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790662871"/>
        <w:docPartObj>
          <w:docPartGallery w:val="Cover Pages"/>
          <w:docPartUnique/>
        </w:docPartObj>
      </w:sdtPr>
      <w:sdtEndPr>
        <w:rPr>
          <w:color w:val="5B9BD5" w:themeColor="accent1"/>
        </w:rPr>
      </w:sdtEndPr>
      <w:sdtContent>
        <w:p w:rsidR="00875C38" w:rsidRDefault="00875C38">
          <w:r>
            <w:rPr>
              <w:noProof/>
              <w:lang w:val="bs-Latn-BA" w:eastAsia="bs-Latn-B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123410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1-27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75C38" w:rsidRDefault="0077620F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884034"/>
                                <a:ext cx="3089515" cy="271035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75C38" w:rsidRPr="00BC225C" w:rsidRDefault="00D64C20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4"/>
                                          <w:szCs w:val="24"/>
                                          <w:lang w:val="bs-Latn-BA"/>
                                        </w:rPr>
                                        <w:t>Рената Ћосић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875C38" w:rsidRPr="00BC225C" w:rsidRDefault="00D64C20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4"/>
                                          <w:szCs w:val="24"/>
                                          <w:lang w:val="bs-Cyrl-BA"/>
                                        </w:rPr>
                                        <w:t xml:space="preserve">МИНИСТАРСТВО СПОЉНЕ ТРГОВИНЕ И ЕКОНОМСКИХ ОДНОСА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Date"/>
                                    <w:id w:val="17244804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1-27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75C38" w:rsidRPr="00BC225C" w:rsidRDefault="0077620F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123410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1-27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75C38" w:rsidRDefault="0077620F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8840;width:30895;height:271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875C38" w:rsidRPr="00BC225C" w:rsidRDefault="00D64C20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  <w:lang w:val="bs-Latn-BA"/>
                                  </w:rPr>
                                  <w:t>Рената Ћосић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875C38" w:rsidRPr="00BC225C" w:rsidRDefault="00D64C20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  <w:lang w:val="bs-Cyrl-BA"/>
                                  </w:rPr>
                                  <w:t xml:space="preserve">МИНИСТАРСТВО СПОЉНЕ ТРГОВИНЕ И ЕКОНОМСКИХ ОДНОСА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alias w:val="Date"/>
                              <w:id w:val="17244804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1-27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75C38" w:rsidRPr="00BC225C" w:rsidRDefault="0077620F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bs-Latn-BA" w:eastAsia="bs-Latn-B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5C38" w:rsidRPr="00875C38" w:rsidRDefault="00D64C20" w:rsidP="00875C38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  <w:lang w:val="bs-Latn-BA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  <w:lang w:val="bs-Latn-BA"/>
                                  </w:rPr>
                                  <w:t>РАПЕ</w:t>
                                </w:r>
                                <w:r w:rsidR="00875C38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  <w:lang w:val="bs-Latn-BA"/>
                                  </w:rPr>
                                  <w:t xml:space="preserve">X – </w:t>
                                </w:r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  <w:lang w:val="bs-Latn-BA"/>
                                  </w:rPr>
                                  <w:t>кратка</w:t>
                                </w:r>
                                <w:r w:rsidR="00875C38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  <w:lang w:val="bs-Latn-BA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  <w:lang w:val="bs-Latn-BA"/>
                                  </w:rPr>
                                  <w:t>брошура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" o:allowincell="f" fillcolor="black [3213]" strokecolor="black [3213]" strokeweight="1.5pt">
                    <v:textbox style="mso-fit-shape-to-text:t" inset="14.4pt,,14.4pt">
                      <w:txbxContent>
                        <w:p w:rsidR="00875C38" w:rsidRPr="00875C38" w:rsidRDefault="00D64C20" w:rsidP="00875C38">
                          <w:pPr>
                            <w:pStyle w:val="NoSpacing"/>
                            <w:rPr>
                              <w:color w:val="FFFFFF" w:themeColor="background1"/>
                              <w:sz w:val="72"/>
                              <w:szCs w:val="72"/>
                              <w:lang w:val="bs-Latn-BA"/>
                            </w:rPr>
                          </w:pP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  <w:lang w:val="bs-Latn-BA"/>
                            </w:rPr>
                            <w:t>РАПЕ</w:t>
                          </w:r>
                          <w:r w:rsidR="00875C38">
                            <w:rPr>
                              <w:color w:val="FFFFFF" w:themeColor="background1"/>
                              <w:sz w:val="72"/>
                              <w:szCs w:val="72"/>
                              <w:lang w:val="bs-Latn-BA"/>
                            </w:rPr>
                            <w:t xml:space="preserve">X – </w:t>
                          </w: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  <w:lang w:val="bs-Latn-BA"/>
                            </w:rPr>
                            <w:t>кратка</w:t>
                          </w:r>
                          <w:r w:rsidR="00875C38">
                            <w:rPr>
                              <w:color w:val="FFFFFF" w:themeColor="background1"/>
                              <w:sz w:val="72"/>
                              <w:szCs w:val="72"/>
                              <w:lang w:val="bs-Latn-BA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  <w:lang w:val="bs-Latn-BA"/>
                            </w:rPr>
                            <w:t>брошура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75C38" w:rsidRDefault="00875C38">
          <w:pPr>
            <w:rPr>
              <w:color w:val="5B9BD5" w:themeColor="accent1"/>
            </w:rPr>
          </w:pPr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2695"/>
                <wp:effectExtent l="0" t="0" r="3810" b="0"/>
                <wp:wrapNone/>
                <wp:docPr id="464" name="Picture 1" descr="A picture of a train in a train station" title="Tra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269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olor w:val="5B9BD5" w:themeColor="accent1"/>
            </w:rPr>
            <w:br w:type="page"/>
          </w:r>
        </w:p>
      </w:sdtContent>
    </w:sdt>
    <w:p w:rsidR="007A1E6D" w:rsidRPr="007A1E6D" w:rsidRDefault="007A1E6D" w:rsidP="00565E9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A1E6D">
        <w:rPr>
          <w:rFonts w:ascii="Times New Roman" w:hAnsi="Times New Roman" w:cs="Times New Roman"/>
          <w:b/>
          <w:noProof/>
          <w:sz w:val="24"/>
          <w:szCs w:val="24"/>
          <w:lang w:val="bs-Latn-BA" w:eastAsia="bs-Latn-BA"/>
        </w:rPr>
        <w:lastRenderedPageBreak/>
        <mc:AlternateContent>
          <mc:Choice Requires="wps">
            <w:drawing>
              <wp:anchor distT="0" distB="0" distL="457200" distR="457200" simplePos="0" relativeHeight="251663360" behindDoc="0" locked="0" layoutInCell="1" allowOverlap="1" wp14:anchorId="56155C79" wp14:editId="0C897C54">
                <wp:simplePos x="0" y="0"/>
                <wp:positionH relativeFrom="margin">
                  <wp:posOffset>3400425</wp:posOffset>
                </wp:positionH>
                <wp:positionV relativeFrom="margin">
                  <wp:align>top</wp:align>
                </wp:positionV>
                <wp:extent cx="2560955" cy="7829550"/>
                <wp:effectExtent l="95250" t="0" r="0" b="0"/>
                <wp:wrapSquare wrapText="bothSides"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78295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E6D" w:rsidRPr="007A1E6D" w:rsidRDefault="007C2975" w:rsidP="007A1E6D">
                            <w:p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 xml:space="preserve">1.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Шта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 xml:space="preserve"> 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је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систем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 xml:space="preserve"> 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брзог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узбуњивања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 xml:space="preserve"> (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енг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 xml:space="preserve">.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Рапид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Алерт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С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y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стем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 xml:space="preserve">)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за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опасне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непрехрамбене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производе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bs-Latn-BA"/>
                              </w:rPr>
                              <w:t>?</w:t>
                            </w:r>
                          </w:p>
                          <w:p w:rsidR="007A1E6D" w:rsidRPr="007A1E6D" w:rsidRDefault="00D64C20" w:rsidP="007A1E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РАПЕ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X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Рапид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Е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цханге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оф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Информатион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база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података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је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систем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брзу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размјену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информација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несигурним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производима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који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су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стављени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јединствено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тржиште</w:t>
                            </w:r>
                            <w:r w:rsidR="00BC22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ЕУ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који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су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од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надлежних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органа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идентификовани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пријављени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као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несигурни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Овом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базом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података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нису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обухваћени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прехрамбени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производи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фармацеутски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производи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медицински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уређаји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апарати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Укупно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31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земаља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тренутно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учествује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овом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систему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– 28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земаља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чланица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ЕУ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ЕФТА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ЕЕА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земље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Исланд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Лихтенштајн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Норвешка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Систем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РАПЕ</w:t>
                            </w:r>
                            <w:r w:rsidR="00BC22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</w:t>
                            </w:r>
                            <w:r w:rsidR="00BC22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потпуности</w:t>
                            </w:r>
                            <w:r w:rsidR="00BC22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је</w:t>
                            </w:r>
                            <w:r w:rsidR="00BC22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усклађен</w:t>
                            </w:r>
                            <w:r w:rsidR="00BC22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са</w:t>
                            </w:r>
                            <w:r w:rsidR="00BC22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Директивом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општој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сигурности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производа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 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ГПСД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; 2001/95/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ЕЦ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).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РАПЕ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систем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се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користи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размјену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информација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групама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производа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који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припадају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такозваним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секторским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директивама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појединим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директивама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Новог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приступа</w:t>
                            </w:r>
                            <w:r w:rsidR="007A1E6D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:</w:t>
                            </w:r>
                          </w:p>
                          <w:p w:rsidR="007A1E6D" w:rsidRPr="007A1E6D" w:rsidRDefault="007A1E6D" w:rsidP="007A1E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-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Директива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сигурности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играчака</w:t>
                            </w:r>
                          </w:p>
                          <w:p w:rsidR="007A1E6D" w:rsidRPr="007A1E6D" w:rsidRDefault="007A1E6D" w:rsidP="007A1E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-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Директива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нисконапонској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опреми</w:t>
                            </w:r>
                          </w:p>
                          <w:p w:rsidR="007A1E6D" w:rsidRPr="007A1E6D" w:rsidRDefault="007A1E6D" w:rsidP="007A1E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-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Директива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сигурности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машина</w:t>
                            </w:r>
                          </w:p>
                          <w:p w:rsidR="007A1E6D" w:rsidRPr="007A1E6D" w:rsidRDefault="007A1E6D" w:rsidP="007A1E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-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Директива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козметичким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препаратима</w:t>
                            </w:r>
                          </w:p>
                          <w:p w:rsidR="007A1E6D" w:rsidRPr="007A1E6D" w:rsidRDefault="007A1E6D" w:rsidP="007A1E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-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Директива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моторним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возилима</w:t>
                            </w:r>
                          </w:p>
                          <w:p w:rsidR="007A1E6D" w:rsidRPr="007A1E6D" w:rsidRDefault="007A1E6D" w:rsidP="007A1E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-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Директива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личној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заштитној</w:t>
                            </w:r>
                            <w:r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опреми</w:t>
                            </w:r>
                          </w:p>
                          <w:p w:rsidR="007A1E6D" w:rsidRPr="007A1E6D" w:rsidRDefault="007A1E6D" w:rsidP="007A1E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55C79" id="Rectangle 124" o:spid="_x0000_s1032" style="position:absolute;left:0;text-align:left;margin-left:267.75pt;margin-top:0;width:201.65pt;height:616.5pt;z-index:251663360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" fillcolor="#ed7d31 [3205]" stroked="f" strokeweight="1pt">
                <v:shadow on="t" color="#5b9bd5 [3204]" origin=".5" offset="-7.2pt,0"/>
                <v:textbox inset="14.4pt,18pt,14.4pt,18pt">
                  <w:txbxContent>
                    <w:p w:rsidR="007A1E6D" w:rsidRPr="007A1E6D" w:rsidRDefault="007C2975" w:rsidP="007A1E6D">
                      <w:p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 xml:space="preserve">1. </w:t>
                      </w:r>
                      <w:r w:rsidR="00D64C2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>Шта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 xml:space="preserve">  </w:t>
                      </w:r>
                      <w:r w:rsidR="00D64C2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>је</w:t>
                      </w:r>
                      <w:r w:rsidR="007A1E6D" w:rsidRPr="007A1E6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>систем</w:t>
                      </w:r>
                      <w:r w:rsidR="007A1E6D" w:rsidRPr="007A1E6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 xml:space="preserve">  </w:t>
                      </w:r>
                      <w:r w:rsidR="00D64C2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>брзог</w:t>
                      </w:r>
                      <w:r w:rsidR="007A1E6D" w:rsidRPr="007A1E6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>узбуњивања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 xml:space="preserve"> (</w:t>
                      </w:r>
                      <w:r w:rsidR="00D64C2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>енг</w:t>
                      </w:r>
                      <w:r w:rsidR="007A1E6D" w:rsidRPr="007A1E6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 xml:space="preserve">. </w:t>
                      </w:r>
                      <w:r w:rsidR="00D64C2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>Рапид</w:t>
                      </w:r>
                      <w:r w:rsidR="007A1E6D" w:rsidRPr="007A1E6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>Алерт</w:t>
                      </w:r>
                      <w:r w:rsidR="007A1E6D" w:rsidRPr="007A1E6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>С</w:t>
                      </w:r>
                      <w:r w:rsidR="007A1E6D" w:rsidRPr="007A1E6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>y</w:t>
                      </w:r>
                      <w:r w:rsidR="00D64C2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>стем</w:t>
                      </w:r>
                      <w:r w:rsidR="007A1E6D" w:rsidRPr="007A1E6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 xml:space="preserve">) </w:t>
                      </w:r>
                      <w:r w:rsidR="00D64C2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>за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>опасне</w:t>
                      </w:r>
                      <w:r w:rsidR="007A1E6D" w:rsidRPr="007A1E6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>непрехрамбене</w:t>
                      </w:r>
                      <w:r w:rsidR="007A1E6D" w:rsidRPr="007A1E6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>производе</w:t>
                      </w:r>
                      <w:r w:rsidR="007A1E6D" w:rsidRPr="007A1E6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bs-Latn-BA"/>
                        </w:rPr>
                        <w:t>?</w:t>
                      </w:r>
                    </w:p>
                    <w:p w:rsidR="007A1E6D" w:rsidRPr="007A1E6D" w:rsidRDefault="00D64C20" w:rsidP="007A1E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РАПЕ</w:t>
                      </w:r>
                      <w:r w:rsidR="007A1E6D" w:rsidRPr="007A1E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X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Рапид</w:t>
                      </w:r>
                      <w:r w:rsidR="007A1E6D" w:rsidRPr="007A1E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Е</w:t>
                      </w:r>
                      <w:r w:rsidR="007A1E6D" w:rsidRPr="007A1E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цханге</w:t>
                      </w:r>
                      <w:r w:rsidR="007A1E6D" w:rsidRPr="007A1E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оф</w:t>
                      </w:r>
                      <w:r w:rsidR="007A1E6D" w:rsidRPr="007A1E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Информатион</w:t>
                      </w:r>
                      <w:r w:rsidR="007A1E6D" w:rsidRPr="007A1E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база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података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је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систем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брзу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размјену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информација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несигурним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производима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који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су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стављени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јединствено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тржиште</w:t>
                      </w:r>
                      <w:r w:rsidR="00BC22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ЕУ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који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су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од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надлежних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органа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идентификовани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пријављени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као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несигурни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Овом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базом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података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нису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обухваћени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прехрамбени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производи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фармацеутски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производи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медицински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уређаји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апарати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Укупно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31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земаља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тренутно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учествује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овом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систему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– 28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земаља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чланица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ЕУ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ЕФТА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ЕЕА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земље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Исланд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Лихтенштајн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Норвешка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Систем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РАПЕ</w:t>
                      </w:r>
                      <w:r w:rsidR="00BC22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</w:t>
                      </w:r>
                      <w:r w:rsidR="00BC22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потпуности</w:t>
                      </w:r>
                      <w:r w:rsidR="00BC22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је</w:t>
                      </w:r>
                      <w:r w:rsidR="00BC22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усклађен</w:t>
                      </w:r>
                      <w:r w:rsidR="00BC22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са</w:t>
                      </w:r>
                      <w:r w:rsidR="00BC22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Директивом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општој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сигурности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производа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 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ГПСД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; 2001/95/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ЕЦ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).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РАПЕ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систем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се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користи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размјену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информација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групама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производа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који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припадају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такозваним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секторским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директивама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појединим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директивама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Новог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приступа</w:t>
                      </w:r>
                      <w:r w:rsidR="007A1E6D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:</w:t>
                      </w:r>
                    </w:p>
                    <w:p w:rsidR="007A1E6D" w:rsidRPr="007A1E6D" w:rsidRDefault="007A1E6D" w:rsidP="007A1E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-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Директива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сигурности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играчака</w:t>
                      </w:r>
                    </w:p>
                    <w:p w:rsidR="007A1E6D" w:rsidRPr="007A1E6D" w:rsidRDefault="007A1E6D" w:rsidP="007A1E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-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Директива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нисконапонској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опреми</w:t>
                      </w:r>
                    </w:p>
                    <w:p w:rsidR="007A1E6D" w:rsidRPr="007A1E6D" w:rsidRDefault="007A1E6D" w:rsidP="007A1E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-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Директива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сигурности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машина</w:t>
                      </w:r>
                    </w:p>
                    <w:p w:rsidR="007A1E6D" w:rsidRPr="007A1E6D" w:rsidRDefault="007A1E6D" w:rsidP="007A1E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-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Директива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козметичким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препаратима</w:t>
                      </w:r>
                    </w:p>
                    <w:p w:rsidR="007A1E6D" w:rsidRPr="007A1E6D" w:rsidRDefault="007A1E6D" w:rsidP="007A1E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-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Директива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моторним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возилима</w:t>
                      </w:r>
                    </w:p>
                    <w:p w:rsidR="007A1E6D" w:rsidRPr="007A1E6D" w:rsidRDefault="007A1E6D" w:rsidP="007A1E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-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Директива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личној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заштитној</w:t>
                      </w:r>
                      <w:r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опреми</w:t>
                      </w:r>
                    </w:p>
                    <w:p w:rsidR="007A1E6D" w:rsidRPr="007A1E6D" w:rsidRDefault="007A1E6D" w:rsidP="007A1E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bookmarkStart w:id="0" w:name="_GoBack"/>
      <w:r w:rsidRPr="00875C38">
        <w:rPr>
          <w:rFonts w:ascii="Times New Roman" w:hAnsi="Times New Roman" w:cs="Times New Roman"/>
          <w:noProof/>
          <w:color w:val="FF0000"/>
          <w:sz w:val="24"/>
          <w:szCs w:val="24"/>
          <w:lang w:val="bs-Latn-BA" w:eastAsia="bs-Latn-BA"/>
        </w:rPr>
        <w:drawing>
          <wp:inline distT="0" distB="0" distL="0" distR="0" wp14:anchorId="069EF6C2" wp14:editId="1B6D2A19">
            <wp:extent cx="2495550" cy="2143125"/>
            <wp:effectExtent l="0" t="0" r="0" b="9525"/>
            <wp:docPr id="3" name="Picture 3" descr="C:\Users\renata.cosic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.cosic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1E6D" w:rsidRDefault="007A1E6D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7A1E6D" w:rsidRDefault="007C2975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 w:rsidRPr="007C2975">
        <w:rPr>
          <w:rFonts w:ascii="Times New Roman" w:hAnsi="Times New Roman" w:cs="Times New Roman"/>
          <w:noProof/>
          <w:color w:val="FF0000"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457200" distR="457200" simplePos="0" relativeHeight="251665408" behindDoc="0" locked="0" layoutInCell="1" allowOverlap="1" wp14:anchorId="784103BE" wp14:editId="71398A74">
                <wp:simplePos x="0" y="0"/>
                <wp:positionH relativeFrom="margin">
                  <wp:posOffset>142875</wp:posOffset>
                </wp:positionH>
                <wp:positionV relativeFrom="margin">
                  <wp:posOffset>2999740</wp:posOffset>
                </wp:positionV>
                <wp:extent cx="2058035" cy="4791075"/>
                <wp:effectExtent l="95250" t="0" r="0" b="952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47910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975" w:rsidRPr="008F3CDB" w:rsidRDefault="007C2975" w:rsidP="008F3CDB">
                            <w:pPr>
                              <w:spacing w:line="240" w:lineRule="auto"/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7C2975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bs-Latn-BA"/>
                              </w:rPr>
                              <w:t xml:space="preserve">2. </w:t>
                            </w:r>
                            <w:r w:rsidR="00D64C20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bs-Latn-BA"/>
                              </w:rPr>
                              <w:t>Какве</w:t>
                            </w:r>
                            <w:r w:rsidRPr="007C2975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bs-Latn-BA"/>
                              </w:rPr>
                              <w:t>се</w:t>
                            </w:r>
                            <w:r w:rsidRPr="007C2975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bs-Latn-BA"/>
                              </w:rPr>
                              <w:t>мјере</w:t>
                            </w:r>
                            <w:r w:rsidRPr="007C2975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bs-Latn-BA"/>
                              </w:rPr>
                              <w:t>могу</w:t>
                            </w:r>
                            <w:r w:rsidRPr="007C2975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bs-Latn-BA"/>
                              </w:rPr>
                              <w:t>предузети</w:t>
                            </w:r>
                            <w:r w:rsidRPr="007C2975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bs-Latn-BA"/>
                              </w:rPr>
                              <w:t>?</w:t>
                            </w:r>
                          </w:p>
                          <w:p w:rsidR="007C2975" w:rsidRDefault="00D64C20" w:rsidP="008F3C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Брза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размјена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података</w:t>
                            </w:r>
                            <w:r w:rsid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обавља</w:t>
                            </w:r>
                            <w:r w:rsid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се</w:t>
                            </w:r>
                            <w:r w:rsid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преко</w:t>
                            </w:r>
                            <w:r w:rsid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контактних</w:t>
                            </w:r>
                            <w:r w:rsid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тачака</w:t>
                            </w:r>
                            <w:r w:rsid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држава</w:t>
                            </w:r>
                            <w:r w:rsid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чланица</w:t>
                            </w:r>
                            <w:r w:rsid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и</w:t>
                            </w:r>
                            <w:r w:rsid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Европске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комисије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те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обухваћа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мјере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које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се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у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одређеним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ситуацијама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подузимају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ради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превенције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или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спречавања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стављања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на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тржиште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односно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повлачења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са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тржишта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производа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опасних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за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здравље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и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сигурност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потрошача</w:t>
                            </w:r>
                            <w:r w:rsidR="008F3CDB" w:rsidRPr="008F3C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.</w:t>
                            </w:r>
                          </w:p>
                          <w:p w:rsidR="008F3CDB" w:rsidRPr="008F3CDB" w:rsidRDefault="00D64C20" w:rsidP="008F3CD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Најчешће</w:t>
                            </w:r>
                            <w:r w:rsidR="008F3CDB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мјере</w:t>
                            </w:r>
                            <w:r w:rsidR="008F3CDB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су</w:t>
                            </w:r>
                            <w:r w:rsidR="008F3CDB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забрана</w:t>
                            </w:r>
                            <w:r w:rsidR="008F3CDB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обустављање</w:t>
                            </w:r>
                            <w:r w:rsidR="008F3CDB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продаје</w:t>
                            </w:r>
                            <w:r w:rsidR="008F3CDB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повлачење</w:t>
                            </w:r>
                            <w:r w:rsidR="008F3CDB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опозив</w:t>
                            </w:r>
                            <w:r w:rsidR="008F3CDB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опасних</w:t>
                            </w:r>
                            <w:r w:rsidR="008F3CDB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производа</w:t>
                            </w:r>
                            <w:r w:rsidR="008F3CDB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</w:t>
                            </w:r>
                            <w:r w:rsidR="008F3CDB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тржишта</w:t>
                            </w:r>
                            <w:r w:rsidR="008F3CDB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</w:t>
                            </w:r>
                            <w:r w:rsidR="008F3CDB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одлука</w:t>
                            </w:r>
                            <w:r w:rsidR="008F3CDB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царинских</w:t>
                            </w:r>
                            <w:r w:rsidR="008F3CDB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тијела</w:t>
                            </w:r>
                            <w:r w:rsidR="008F3CDB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</w:t>
                            </w:r>
                            <w:r w:rsidR="008F3CDB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забрани</w:t>
                            </w:r>
                            <w:r w:rsidR="008F3CDB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увоза</w:t>
                            </w:r>
                            <w:r w:rsidR="008F3CDB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.</w:t>
                            </w:r>
                          </w:p>
                          <w:p w:rsidR="008F3CDB" w:rsidRPr="008F3CDB" w:rsidRDefault="008F3CDB" w:rsidP="008F3CD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103BE" id="Rectangle 6" o:spid="_x0000_s1033" style="position:absolute;left:0;text-align:left;margin-left:11.25pt;margin-top:236.2pt;width:162.05pt;height:377.25pt;z-index:251665408;visibility:visible;mso-wrap-style:square;mso-width-percent:37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3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" fillcolor="#ed7d31 [3205]" stroked="f" strokeweight="1pt">
                <v:shadow on="t" color="#5b9bd5 [3204]" origin=".5" offset="-7.2pt,0"/>
                <v:textbox inset="14.4pt,18pt,14.4pt,18pt">
                  <w:txbxContent>
                    <w:p w:rsidR="007C2975" w:rsidRPr="008F3CDB" w:rsidRDefault="007C2975" w:rsidP="008F3CDB">
                      <w:pPr>
                        <w:spacing w:line="240" w:lineRule="auto"/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4"/>
                          <w:szCs w:val="24"/>
                          <w:lang w:val="bs-Latn-BA"/>
                        </w:rPr>
                      </w:pPr>
                      <w:r w:rsidRPr="007C2975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4"/>
                          <w:szCs w:val="24"/>
                          <w:lang w:val="bs-Latn-BA"/>
                        </w:rPr>
                        <w:t xml:space="preserve">2. </w:t>
                      </w:r>
                      <w:r w:rsidR="00D64C20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4"/>
                          <w:szCs w:val="24"/>
                          <w:lang w:val="bs-Latn-BA"/>
                        </w:rPr>
                        <w:t>Какве</w:t>
                      </w:r>
                      <w:r w:rsidRPr="007C2975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4"/>
                          <w:szCs w:val="24"/>
                          <w:lang w:val="bs-Latn-BA"/>
                        </w:rPr>
                        <w:t>се</w:t>
                      </w:r>
                      <w:r w:rsidRPr="007C2975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4"/>
                          <w:szCs w:val="24"/>
                          <w:lang w:val="bs-Latn-BA"/>
                        </w:rPr>
                        <w:t>мјере</w:t>
                      </w:r>
                      <w:r w:rsidRPr="007C2975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4"/>
                          <w:szCs w:val="24"/>
                          <w:lang w:val="bs-Latn-BA"/>
                        </w:rPr>
                        <w:t>могу</w:t>
                      </w:r>
                      <w:r w:rsidRPr="007C2975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4"/>
                          <w:szCs w:val="24"/>
                          <w:lang w:val="bs-Latn-BA"/>
                        </w:rPr>
                        <w:t>предузети</w:t>
                      </w:r>
                      <w:r w:rsidRPr="007C2975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24"/>
                          <w:szCs w:val="24"/>
                          <w:lang w:val="bs-Latn-BA"/>
                        </w:rPr>
                        <w:t>?</w:t>
                      </w:r>
                    </w:p>
                    <w:p w:rsidR="007C2975" w:rsidRDefault="00D64C20" w:rsidP="008F3C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Брза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размјена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података</w:t>
                      </w:r>
                      <w:r w:rsid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обавља</w:t>
                      </w:r>
                      <w:r w:rsid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се</w:t>
                      </w:r>
                      <w:r w:rsid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преко</w:t>
                      </w:r>
                      <w:r w:rsid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контактних</w:t>
                      </w:r>
                      <w:r w:rsid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тачака</w:t>
                      </w:r>
                      <w:r w:rsid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држава</w:t>
                      </w:r>
                      <w:r w:rsid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чланица</w:t>
                      </w:r>
                      <w:r w:rsid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и</w:t>
                      </w:r>
                      <w:r w:rsid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Европске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комисије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те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обухваћа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мјере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које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се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у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одређеним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ситуацијама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подузимају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ради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превенције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или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спречавања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стављања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на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тржиште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односно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повлачења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са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тржишта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производа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опасних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за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здравље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и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сигурност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потрошача</w:t>
                      </w:r>
                      <w:r w:rsidR="008F3CDB" w:rsidRPr="008F3C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.</w:t>
                      </w:r>
                    </w:p>
                    <w:p w:rsidR="008F3CDB" w:rsidRPr="008F3CDB" w:rsidRDefault="00D64C20" w:rsidP="008F3CD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Најчешће</w:t>
                      </w:r>
                      <w:r w:rsidR="008F3CDB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мјере</w:t>
                      </w:r>
                      <w:r w:rsidR="008F3CDB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су</w:t>
                      </w:r>
                      <w:r w:rsidR="008F3CDB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забрана</w:t>
                      </w:r>
                      <w:r w:rsidR="008F3CDB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обустављање</w:t>
                      </w:r>
                      <w:r w:rsidR="008F3CDB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продаје</w:t>
                      </w:r>
                      <w:r w:rsidR="008F3CDB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повлачење</w:t>
                      </w:r>
                      <w:r w:rsidR="008F3CDB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опозив</w:t>
                      </w:r>
                      <w:r w:rsidR="008F3CDB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опасних</w:t>
                      </w:r>
                      <w:r w:rsidR="008F3CDB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производа</w:t>
                      </w:r>
                      <w:r w:rsidR="008F3CDB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</w:t>
                      </w:r>
                      <w:r w:rsidR="008F3CDB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тржишта</w:t>
                      </w:r>
                      <w:r w:rsidR="008F3CDB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</w:t>
                      </w:r>
                      <w:r w:rsidR="008F3CDB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одлука</w:t>
                      </w:r>
                      <w:r w:rsidR="008F3CDB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царинских</w:t>
                      </w:r>
                      <w:r w:rsidR="008F3CDB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тијела</w:t>
                      </w:r>
                      <w:r w:rsidR="008F3CDB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</w:t>
                      </w:r>
                      <w:r w:rsidR="008F3CDB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забрани</w:t>
                      </w:r>
                      <w:r w:rsidR="008F3CDB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увоза</w:t>
                      </w:r>
                      <w:r w:rsidR="008F3CDB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.</w:t>
                      </w:r>
                    </w:p>
                    <w:p w:rsidR="008F3CDB" w:rsidRPr="008F3CDB" w:rsidRDefault="008F3CDB" w:rsidP="008F3CD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A1E6D" w:rsidRDefault="007A1E6D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7A1E6D" w:rsidRDefault="007A1E6D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7A1E6D" w:rsidRDefault="007A1E6D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7E7291" w:rsidRDefault="007E7291" w:rsidP="00565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 w:rsidRPr="007E7291">
        <w:rPr>
          <w:rFonts w:ascii="Times New Roman" w:hAnsi="Times New Roman" w:cs="Times New Roman"/>
          <w:noProof/>
          <w:color w:val="FF0000"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457200" distR="4572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9525</wp:posOffset>
                </wp:positionV>
                <wp:extent cx="3122930" cy="7448550"/>
                <wp:effectExtent l="95250" t="0" r="127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74485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291" w:rsidRDefault="007E7291" w:rsidP="007E7291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4.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Да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ли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је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Босна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Херцеговина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систему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Европске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уније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за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брзу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размјену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информација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несигурним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потрошачким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производима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(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РАПЕ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X)?</w:t>
                            </w:r>
                          </w:p>
                          <w:p w:rsidR="007E7291" w:rsidRDefault="007E7291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</w:p>
                          <w:p w:rsidR="007E7291" w:rsidRPr="007A1E6D" w:rsidRDefault="00D64C20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РАПЕ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систем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још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увијек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није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директно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примјењив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Босни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Херцеговини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то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првенствено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из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сљедећег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разлога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приступ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РАПЕ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X-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овом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систему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брзе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размјене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информација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несигурним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непрехрамбеним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потрошачким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производима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је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искључиво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намијењен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државе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чланице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Европске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уније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обзиром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то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да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БиХ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није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Европској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унији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њен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приступ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је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ограничен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информације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које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објављују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јавно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Интернет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страници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Европске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комисије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РАПЕ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X.</w:t>
                            </w:r>
                          </w:p>
                          <w:p w:rsidR="007E7291" w:rsidRPr="007A1E6D" w:rsidRDefault="00D64C20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Агенција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надзор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над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тржиштем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Босне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Херцеговине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је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09.12.2009.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године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Генералним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директоратом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Европске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комисије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здравље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заштиту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потрошача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ДГ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САНЦО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потписала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Уговор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којим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Агенцији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одобрава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право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превођења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објављивања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РАПЕ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седмичних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обавјештења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Интернет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страници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Агенције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Потписивањем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овог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Уговора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Агенција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је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постала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овлаштени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издавач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РАПЕ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обавјештења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службеним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језицима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Босне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Херцеговине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.</w:t>
                            </w:r>
                          </w:p>
                          <w:p w:rsidR="007E7291" w:rsidRPr="007A1E6D" w:rsidRDefault="00D64C20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Агенција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путем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своје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еб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странице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bs-Latn-BA"/>
                              </w:rPr>
                              <w:t>www.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bs-Latn-BA"/>
                              </w:rPr>
                              <w:t>аннт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bs-Latn-B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bs-Latn-BA"/>
                              </w:rPr>
                              <w:t>гов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bs-Latn-B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bs-Latn-BA"/>
                              </w:rPr>
                              <w:t>ба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редовно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информише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потрошаче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преводећи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РАПЕ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обавјештења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ризику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опасним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производима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који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су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повучени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тржишта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Европске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уније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.</w:t>
                            </w:r>
                          </w:p>
                          <w:p w:rsidR="007E7291" w:rsidRPr="007A1E6D" w:rsidRDefault="007E7291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</w:p>
                          <w:p w:rsidR="007E7291" w:rsidRPr="007A1E6D" w:rsidRDefault="00D64C20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РАПЕ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X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база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података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налази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следећем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линку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: </w:t>
                            </w:r>
                          </w:p>
                          <w:p w:rsidR="007E7291" w:rsidRPr="00875C38" w:rsidRDefault="00D64C20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bs-Latn-BA"/>
                              </w:rPr>
                            </w:pPr>
                            <w:hyperlink r:id="rId12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хттп</w:t>
                              </w:r>
                              <w:r w:rsidR="007E7291" w:rsidRPr="007A1E6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://</w:t>
                              </w:r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ец</w:t>
                              </w:r>
                              <w:r w:rsidR="007E7291" w:rsidRPr="007A1E6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еуропа</w:t>
                              </w:r>
                              <w:r w:rsidR="007E7291" w:rsidRPr="007A1E6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еу</w:t>
                              </w:r>
                              <w:r w:rsidR="007E7291" w:rsidRPr="007A1E6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/</w:t>
                              </w:r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цонсумерс</w:t>
                              </w:r>
                              <w:r w:rsidR="007E7291" w:rsidRPr="007A1E6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/</w:t>
                              </w:r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арцхиве</w:t>
                              </w:r>
                              <w:r w:rsidR="007E7291" w:rsidRPr="007A1E6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/</w:t>
                              </w:r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сафет</w:t>
                              </w:r>
                              <w:r w:rsidR="007E7291" w:rsidRPr="007A1E6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y/</w:t>
                              </w:r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рапе</w:t>
                              </w:r>
                              <w:r w:rsidR="007E7291" w:rsidRPr="007A1E6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x/</w:t>
                              </w:r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инде</w:t>
                              </w:r>
                              <w:r w:rsidR="007E7291" w:rsidRPr="007A1E6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x_</w:t>
                              </w:r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ен</w:t>
                              </w:r>
                              <w:r w:rsidR="007E7291" w:rsidRPr="007A1E6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bs-Latn-BA"/>
                                </w:rPr>
                                <w:t>хтм</w:t>
                              </w:r>
                            </w:hyperlink>
                          </w:p>
                          <w:p w:rsidR="007E7291" w:rsidRDefault="007E7291" w:rsidP="007E72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left:0;text-align:left;margin-left:194.7pt;margin-top:.75pt;width:245.9pt;height:586.5pt;z-index:251669504;visibility:visible;mso-wrap-style:square;mso-width-percent:0;mso-height-percent:0;mso-wrap-distance-left:36pt;mso-wrap-distance-top:0;mso-wrap-distance-right:36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" fillcolor="#ed7d31 [3205]" stroked="f" strokeweight="1pt">
                <v:shadow on="t" color="#5b9bd5 [3204]" origin=".5" offset="-7.2pt,0"/>
                <v:textbox inset="14.4pt,18pt,14.4pt,18pt">
                  <w:txbxContent>
                    <w:p w:rsidR="007E7291" w:rsidRDefault="007E7291" w:rsidP="007E7291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4.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Да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ли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је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Босна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Херцеговина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систему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Европске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уније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за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брзу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размјену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информација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несигурним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потрошачким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производима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(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РАПЕ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X)?</w:t>
                      </w:r>
                    </w:p>
                    <w:p w:rsidR="007E7291" w:rsidRDefault="007E7291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</w:p>
                    <w:p w:rsidR="007E7291" w:rsidRPr="007A1E6D" w:rsidRDefault="00D64C20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РАПЕ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систем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још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увијек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није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директно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примјењив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Босни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Херцеговини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то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првенствено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из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сљедећег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разлога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приступ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РАПЕ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X-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овом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систему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брзе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размјене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информација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несигурним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непрехрамбеним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потрошачким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производима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је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искључиво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намијењен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државе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чланице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Европске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уније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обзиром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то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да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БиХ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није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Европској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унији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њен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приступ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је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ограничен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информације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које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објављују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јавно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Интернет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страници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Европске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комисије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РАПЕ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X.</w:t>
                      </w:r>
                    </w:p>
                    <w:p w:rsidR="007E7291" w:rsidRPr="007A1E6D" w:rsidRDefault="00D64C20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Агенција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надзор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над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тржиштем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Босне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Херцеговине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је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09.12.2009.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године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Генералним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директоратом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Европске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комисије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здравље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заштиту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потрошача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ДГ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САНЦО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потписала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Уговор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којим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Агенцији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одобрава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право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превођења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објављивања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РАПЕ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седмичних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обавјештења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Интернет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страници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Агенције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Потписивањем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овог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Уговора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Агенција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је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постала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овлаштени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издавач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РАПЕ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обавјештења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службеним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језицима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Босне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Херцеговине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.</w:t>
                      </w:r>
                    </w:p>
                    <w:p w:rsidR="007E7291" w:rsidRPr="007A1E6D" w:rsidRDefault="00D64C20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Агенција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путем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своје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w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еб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странице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bs-Latn-BA"/>
                        </w:rPr>
                        <w:t>www.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bs-Latn-BA"/>
                        </w:rPr>
                        <w:t>аннт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bs-Latn-B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bs-Latn-BA"/>
                        </w:rPr>
                        <w:t>гов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bs-Latn-B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bs-Latn-BA"/>
                        </w:rPr>
                        <w:t>ба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редовно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информише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потрошаче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преводећи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РАПЕ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обавјештења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ризику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опасним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производима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који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су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повучени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тржишта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Европске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уније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.</w:t>
                      </w:r>
                    </w:p>
                    <w:p w:rsidR="007E7291" w:rsidRPr="007A1E6D" w:rsidRDefault="007E7291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</w:p>
                    <w:p w:rsidR="007E7291" w:rsidRPr="007A1E6D" w:rsidRDefault="00D64C20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РАПЕ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s-Latn-BA"/>
                        </w:rPr>
                        <w:t>X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база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података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налази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следећем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линку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: </w:t>
                      </w:r>
                    </w:p>
                    <w:p w:rsidR="007E7291" w:rsidRPr="00875C38" w:rsidRDefault="00D64C20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bs-Latn-BA"/>
                        </w:rPr>
                      </w:pPr>
                      <w:hyperlink r:id="rId13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хттп</w:t>
                        </w:r>
                        <w:r w:rsidR="007E7291" w:rsidRPr="007A1E6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://</w:t>
                        </w:r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ец</w:t>
                        </w:r>
                        <w:r w:rsidR="007E7291" w:rsidRPr="007A1E6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.</w:t>
                        </w:r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еуропа</w:t>
                        </w:r>
                        <w:r w:rsidR="007E7291" w:rsidRPr="007A1E6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.</w:t>
                        </w:r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еу</w:t>
                        </w:r>
                        <w:r w:rsidR="007E7291" w:rsidRPr="007A1E6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/</w:t>
                        </w:r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цонсумерс</w:t>
                        </w:r>
                        <w:r w:rsidR="007E7291" w:rsidRPr="007A1E6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/</w:t>
                        </w:r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арцхиве</w:t>
                        </w:r>
                        <w:r w:rsidR="007E7291" w:rsidRPr="007A1E6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/</w:t>
                        </w:r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сафет</w:t>
                        </w:r>
                        <w:r w:rsidR="007E7291" w:rsidRPr="007A1E6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y/</w:t>
                        </w:r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рапе</w:t>
                        </w:r>
                        <w:r w:rsidR="007E7291" w:rsidRPr="007A1E6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x/</w:t>
                        </w:r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инде</w:t>
                        </w:r>
                        <w:r w:rsidR="007E7291" w:rsidRPr="007A1E6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x_</w:t>
                        </w:r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ен</w:t>
                        </w:r>
                        <w:r w:rsidR="007E7291" w:rsidRPr="007A1E6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.</w:t>
                        </w:r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bs-Latn-BA"/>
                          </w:rPr>
                          <w:t>хтм</w:t>
                        </w:r>
                      </w:hyperlink>
                    </w:p>
                    <w:p w:rsidR="007E7291" w:rsidRDefault="007E7291" w:rsidP="007E729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E7291">
        <w:rPr>
          <w:rFonts w:ascii="Times New Roman" w:hAnsi="Times New Roman" w:cs="Times New Roman"/>
          <w:noProof/>
          <w:color w:val="FF0000"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457200" distR="457200" simplePos="0" relativeHeight="251667456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margin">
                  <wp:posOffset>11430</wp:posOffset>
                </wp:positionV>
                <wp:extent cx="2058345" cy="8229270"/>
                <wp:effectExtent l="95250" t="0" r="0" b="381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345" cy="822927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291" w:rsidRDefault="007E7291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3.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Шта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је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обухваћено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споменутим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системом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="00D64C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узбуњивања</w:t>
                            </w:r>
                            <w:r w:rsidRPr="007E72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?</w:t>
                            </w:r>
                          </w:p>
                          <w:p w:rsidR="007E7291" w:rsidRPr="007A1E6D" w:rsidRDefault="00D64C20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Систем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дјелокруг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система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обухвата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опасне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непрехрамбене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производе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намијењене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потрошачима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нпр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играчке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козметика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одјећа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професионалцима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нпр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бушилице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машине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грађевински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производи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),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који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представљају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опасан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ризик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здравље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сигурност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потрошача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ризик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од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озљеда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ризици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повезани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хемикалијама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итд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.)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као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јавни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интерес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укључујући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околину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ризик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дрвеће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воду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ваздух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тло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итд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због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различитих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хемикалија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које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налазе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производима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),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здравље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сигурност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раду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јавну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сигурност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.</w:t>
                            </w:r>
                          </w:p>
                          <w:p w:rsidR="007E7291" w:rsidRPr="007A1E6D" w:rsidRDefault="00D64C20" w:rsidP="007E729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Остале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категорије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непрехрамбених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производа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попут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фармацеутских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производа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медицинских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уређаја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искључени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су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из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дјелокруга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јер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су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исти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обухваћени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другим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специјалним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системима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узбуњивања</w:t>
                            </w:r>
                            <w:r w:rsidR="007E7291" w:rsidRPr="007A1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s-Latn-BA"/>
                              </w:rPr>
                              <w:t>.</w:t>
                            </w:r>
                          </w:p>
                          <w:p w:rsidR="007E7291" w:rsidRDefault="007E7291" w:rsidP="007E72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37000</wp14:pctWidth>
                </wp14:sizeRelH>
                <wp14:sizeRelV relativeFrom="margin">
                  <wp14:pctHeight>90000</wp14:pctHeight>
                </wp14:sizeRelV>
              </wp:anchor>
            </w:drawing>
          </mc:Choice>
          <mc:Fallback>
            <w:pict>
              <v:rect id="Rectangle 1" o:spid="_x0000_s1035" style="position:absolute;left:0;text-align:left;margin-left:12.75pt;margin-top:.9pt;width:162.05pt;height:647.95pt;z-index:251667456;visibility:visible;mso-wrap-style:square;mso-width-percent:370;mso-height-percent:900;mso-wrap-distance-left:36pt;mso-wrap-distance-top:0;mso-wrap-distance-right:36pt;mso-wrap-distance-bottom:0;mso-position-horizontal:absolute;mso-position-horizontal-relative:margin;mso-position-vertical:absolute;mso-position-vertical-relative:margin;mso-width-percent:370;mso-height-percent:9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" fillcolor="#ed7d31 [3205]" stroked="f" strokeweight="1pt">
                <v:shadow on="t" color="#5b9bd5 [3204]" origin=".5" offset="-7.2pt,0"/>
                <v:textbox inset="14.4pt,18pt,14.4pt,18pt">
                  <w:txbxContent>
                    <w:p w:rsidR="007E7291" w:rsidRDefault="007E7291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3.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Шта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је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обухваћено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споменутим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системом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="00D64C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узбуњивања</w:t>
                      </w:r>
                      <w:r w:rsidRPr="007E729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?</w:t>
                      </w:r>
                    </w:p>
                    <w:p w:rsidR="007E7291" w:rsidRPr="007A1E6D" w:rsidRDefault="00D64C20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Систем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дјелокруг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система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обухвата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опасне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непрехрамбене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производе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намијењене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потрошачима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нпр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играчке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козметика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одјећа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професионалцима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нпр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бушилице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машине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грађевински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производи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),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који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представљају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опасан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ризик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здравље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сигурност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потрошача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ризик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од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озљеда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ризици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повезани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хемикалијама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итд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.)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као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јавни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интерес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укључујући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околину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ризик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дрвеће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воду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ваздух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тло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итд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због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различитих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хемикалија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које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налазе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производима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),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здравље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сигурност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раду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јавну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сигурност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.</w:t>
                      </w:r>
                    </w:p>
                    <w:p w:rsidR="007E7291" w:rsidRPr="007A1E6D" w:rsidRDefault="00D64C20" w:rsidP="007E729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Остале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категорије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непрехрамбених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производа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попут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фармацеутских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производа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медицинских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уређаја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искључени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су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из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дјелокруга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јер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су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исти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обухваћени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другим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специјалним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системима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узбуњивања</w:t>
                      </w:r>
                      <w:r w:rsidR="007E7291" w:rsidRPr="007A1E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s-Latn-BA"/>
                        </w:rPr>
                        <w:t>.</w:t>
                      </w:r>
                    </w:p>
                    <w:p w:rsidR="007E7291" w:rsidRDefault="007E7291" w:rsidP="007E729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7E7291" w:rsidSect="00875C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A1D" w:rsidRDefault="00AF2A1D" w:rsidP="00FD72C1">
      <w:pPr>
        <w:spacing w:after="0" w:line="240" w:lineRule="auto"/>
      </w:pPr>
      <w:r>
        <w:separator/>
      </w:r>
    </w:p>
  </w:endnote>
  <w:endnote w:type="continuationSeparator" w:id="0">
    <w:p w:rsidR="00AF2A1D" w:rsidRDefault="00AF2A1D" w:rsidP="00FD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C20" w:rsidRDefault="00D64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C20" w:rsidRDefault="00D64C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C20" w:rsidRDefault="00D64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A1D" w:rsidRDefault="00AF2A1D" w:rsidP="00FD72C1">
      <w:pPr>
        <w:spacing w:after="0" w:line="240" w:lineRule="auto"/>
      </w:pPr>
      <w:r>
        <w:separator/>
      </w:r>
    </w:p>
  </w:footnote>
  <w:footnote w:type="continuationSeparator" w:id="0">
    <w:p w:rsidR="00AF2A1D" w:rsidRDefault="00AF2A1D" w:rsidP="00FD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C20" w:rsidRDefault="00D64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C20" w:rsidRDefault="00D64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C20" w:rsidRDefault="00D64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1126D"/>
    <w:multiLevelType w:val="hybridMultilevel"/>
    <w:tmpl w:val="D28E19E6"/>
    <w:lvl w:ilvl="0" w:tplc="B246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A7"/>
    <w:rsid w:val="00053324"/>
    <w:rsid w:val="000548CF"/>
    <w:rsid w:val="00103A9C"/>
    <w:rsid w:val="0019088D"/>
    <w:rsid w:val="00244E68"/>
    <w:rsid w:val="00333FF8"/>
    <w:rsid w:val="003643F5"/>
    <w:rsid w:val="004219A7"/>
    <w:rsid w:val="00546394"/>
    <w:rsid w:val="00565E9D"/>
    <w:rsid w:val="006848D2"/>
    <w:rsid w:val="0075129A"/>
    <w:rsid w:val="0077620F"/>
    <w:rsid w:val="007A1E6D"/>
    <w:rsid w:val="007C2975"/>
    <w:rsid w:val="007E7291"/>
    <w:rsid w:val="008005D4"/>
    <w:rsid w:val="00875C38"/>
    <w:rsid w:val="008E5F60"/>
    <w:rsid w:val="008F3CDB"/>
    <w:rsid w:val="00971902"/>
    <w:rsid w:val="009C007C"/>
    <w:rsid w:val="00A9426F"/>
    <w:rsid w:val="00AF2A1D"/>
    <w:rsid w:val="00B357FC"/>
    <w:rsid w:val="00B454BF"/>
    <w:rsid w:val="00BC225C"/>
    <w:rsid w:val="00BD14C8"/>
    <w:rsid w:val="00BD6638"/>
    <w:rsid w:val="00CE02C3"/>
    <w:rsid w:val="00D04581"/>
    <w:rsid w:val="00D64C20"/>
    <w:rsid w:val="00DA0AFF"/>
    <w:rsid w:val="00DA12F9"/>
    <w:rsid w:val="00F66AE1"/>
    <w:rsid w:val="00F97655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45041"/>
  <w15:chartTrackingRefBased/>
  <w15:docId w15:val="{FC4879DD-9169-416D-A1E6-CA67D77B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C38"/>
  </w:style>
  <w:style w:type="paragraph" w:styleId="Heading1">
    <w:name w:val="heading 1"/>
    <w:basedOn w:val="Normal"/>
    <w:next w:val="Normal"/>
    <w:link w:val="Heading1Char"/>
    <w:uiPriority w:val="9"/>
    <w:qFormat/>
    <w:rsid w:val="00875C3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C3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C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C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C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C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C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C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C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2C1"/>
  </w:style>
  <w:style w:type="paragraph" w:styleId="Footer">
    <w:name w:val="footer"/>
    <w:basedOn w:val="Normal"/>
    <w:link w:val="FooterChar"/>
    <w:uiPriority w:val="99"/>
    <w:unhideWhenUsed/>
    <w:rsid w:val="00FD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2C1"/>
  </w:style>
  <w:style w:type="paragraph" w:styleId="NoSpacing">
    <w:name w:val="No Spacing"/>
    <w:link w:val="NoSpacingChar"/>
    <w:uiPriority w:val="1"/>
    <w:qFormat/>
    <w:rsid w:val="00875C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5C3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D72C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75C38"/>
    <w:rPr>
      <w:b/>
      <w:bCs/>
    </w:rPr>
  </w:style>
  <w:style w:type="paragraph" w:styleId="ListParagraph">
    <w:name w:val="List Paragraph"/>
    <w:basedOn w:val="Normal"/>
    <w:uiPriority w:val="34"/>
    <w:qFormat/>
    <w:rsid w:val="00103A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75C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C3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C3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C3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C3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C3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C3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C3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5C3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75C3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5C3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C3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5C3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75C3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5C3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5C3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C3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C3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75C3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5C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75C3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75C3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75C3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C3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7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consumers/archive/safety/rapex/index_en.htm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c.europa.eu/consumers/archive/safety/rapex/index_en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D1BFE8-348F-4663-9952-A010AE64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МИНИСТАРСТВО СПОЉНЕ ТРГОВИНЕ И ЕКОНОМСКИХ ОДНОСА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Рената Ћосић</dc:creator>
  <cp:keywords/>
  <dc:description/>
  <cp:lastModifiedBy>Sanel Šehić</cp:lastModifiedBy>
  <cp:revision>2</cp:revision>
  <dcterms:created xsi:type="dcterms:W3CDTF">2018-04-27T09:07:00Z</dcterms:created>
  <dcterms:modified xsi:type="dcterms:W3CDTF">2018-04-27T09:07:00Z</dcterms:modified>
</cp:coreProperties>
</file>